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3B7F" w14:textId="77777777" w:rsidR="004F414C" w:rsidRDefault="004F414C" w:rsidP="004F414C">
      <w:pPr>
        <w:pStyle w:val="af9"/>
        <w:ind w:leftChars="404" w:left="848" w:firstLine="145"/>
      </w:pPr>
    </w:p>
    <w:p w14:paraId="1F343DF2" w14:textId="77777777" w:rsidR="004F414C" w:rsidRDefault="004F414C" w:rsidP="004F414C">
      <w:pPr>
        <w:pStyle w:val="af9"/>
        <w:ind w:leftChars="404" w:left="848" w:firstLine="145"/>
      </w:pPr>
    </w:p>
    <w:p w14:paraId="363DEBA7" w14:textId="327AB407" w:rsidR="00293ADC" w:rsidRPr="008E11EB" w:rsidRDefault="00293ADC" w:rsidP="00D12990">
      <w:pPr>
        <w:pStyle w:val="a3"/>
        <w:spacing w:line="15" w:lineRule="atLeast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</w:rPr>
        <w:t>（様式第１</w:t>
      </w:r>
      <w:r>
        <w:rPr>
          <w:rFonts w:hint="eastAsia"/>
          <w:color w:val="000000"/>
          <w:spacing w:val="0"/>
        </w:rPr>
        <w:t>６</w:t>
      </w:r>
      <w:r w:rsidRPr="008E11EB">
        <w:rPr>
          <w:rFonts w:hint="eastAsia"/>
          <w:color w:val="000000"/>
          <w:spacing w:val="0"/>
        </w:rPr>
        <w:t>）</w:t>
      </w:r>
    </w:p>
    <w:p w14:paraId="00864189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398CCC68" w14:textId="77777777" w:rsidR="00293ADC" w:rsidRPr="008E11EB" w:rsidRDefault="00293ADC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698A8EFE" w14:textId="77777777" w:rsidR="00293ADC" w:rsidRPr="008E11EB" w:rsidRDefault="00293AD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039C8A15" w14:textId="77777777" w:rsidR="00293ADC" w:rsidRPr="008E11EB" w:rsidRDefault="00293AD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2769F902" w14:textId="77777777" w:rsidR="00293ADC" w:rsidRPr="008E11EB" w:rsidRDefault="00293ADC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081F14F2" w14:textId="77777777" w:rsidR="007C6B6C" w:rsidRPr="008E11EB" w:rsidRDefault="007C6B6C" w:rsidP="007C6B6C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2B732B22" w14:textId="77777777" w:rsidR="007C6B6C" w:rsidRPr="008E11EB" w:rsidRDefault="007C6B6C" w:rsidP="007C6B6C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>
        <w:rPr>
          <w:rFonts w:ascii="ＭＳ 明朝" w:hAnsi="ＭＳ 明朝" w:hint="eastAsia"/>
          <w:color w:val="000000" w:themeColor="text1"/>
        </w:rPr>
        <w:t xml:space="preserve">　　　</w:t>
      </w:r>
    </w:p>
    <w:p w14:paraId="312A9E69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4B0BEF9F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23F4798F" w14:textId="77777777" w:rsidR="00293ADC" w:rsidRPr="008E11EB" w:rsidRDefault="00293ADC" w:rsidP="00BD283C">
      <w:pPr>
        <w:pStyle w:val="af9"/>
        <w:ind w:right="181"/>
        <w:jc w:val="center"/>
      </w:pPr>
      <w:r w:rsidRPr="008E11EB">
        <w:rPr>
          <w:spacing w:val="-2"/>
        </w:rPr>
        <w:t>物流脱炭素化促進事業費補助金事業</w:t>
      </w:r>
      <w:r w:rsidRPr="008E11EB">
        <w:rPr>
          <w:rFonts w:hint="eastAsia"/>
          <w:spacing w:val="-2"/>
        </w:rPr>
        <w:t>による補助金効果表【　　　年度】</w:t>
      </w:r>
    </w:p>
    <w:p w14:paraId="74E831C5" w14:textId="77777777" w:rsidR="00293ADC" w:rsidRPr="008E11EB" w:rsidRDefault="00293ADC" w:rsidP="00BD283C">
      <w:pPr>
        <w:pStyle w:val="af9"/>
        <w:rPr>
          <w:sz w:val="20"/>
        </w:rPr>
      </w:pPr>
    </w:p>
    <w:p w14:paraId="0ACA5612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0F549BA0" w14:textId="0116D5FA" w:rsidR="00293ADC" w:rsidRPr="008E11EB" w:rsidRDefault="00293ADC" w:rsidP="00EB25C9">
      <w:pPr>
        <w:pStyle w:val="af9"/>
        <w:spacing w:line="321" w:lineRule="auto"/>
        <w:ind w:left="426" w:right="182" w:firstLineChars="134" w:firstLine="281"/>
        <w:jc w:val="both"/>
      </w:pPr>
      <w:r w:rsidRPr="008E11EB">
        <w:rPr>
          <w:rFonts w:cs="ＭＳ ゴシック" w:hint="eastAsia"/>
          <w:color w:val="000000"/>
        </w:rPr>
        <w:t>物流脱炭素化促進事業費補助金交付規程</w:t>
      </w:r>
      <w:r w:rsidRPr="008E11EB">
        <w:rPr>
          <w:rFonts w:hint="eastAsia"/>
          <w:color w:val="000000"/>
        </w:rPr>
        <w:t>（以下「交付規程」という。）</w:t>
      </w:r>
      <w:r w:rsidRPr="008E11EB">
        <w:rPr>
          <w:spacing w:val="-2"/>
        </w:rPr>
        <w:t>第</w:t>
      </w:r>
      <w:r w:rsidRPr="008E11EB">
        <w:rPr>
          <w:rFonts w:hint="eastAsia"/>
          <w:spacing w:val="-2"/>
        </w:rPr>
        <w:t>６</w:t>
      </w:r>
      <w:r w:rsidRPr="008E11EB">
        <w:rPr>
          <w:spacing w:val="-2"/>
        </w:rPr>
        <w:t>条第</w:t>
      </w:r>
      <w:r w:rsidRPr="008E11EB">
        <w:rPr>
          <w:rFonts w:hint="eastAsia"/>
          <w:spacing w:val="-2"/>
        </w:rPr>
        <w:t>１２</w:t>
      </w:r>
      <w:r w:rsidR="009E344E">
        <w:rPr>
          <w:rFonts w:hint="eastAsia"/>
          <w:spacing w:val="-2"/>
        </w:rPr>
        <w:t>号</w:t>
      </w:r>
      <w:r w:rsidRPr="008E11EB">
        <w:rPr>
          <w:spacing w:val="-2"/>
        </w:rPr>
        <w:t>の規定に基づき、間接</w:t>
      </w:r>
      <w:r w:rsidRPr="008E11EB">
        <w:rPr>
          <w:rFonts w:hint="eastAsia"/>
          <w:spacing w:val="-2"/>
        </w:rPr>
        <w:t>補助金事業の効果について報告いたします。</w:t>
      </w:r>
    </w:p>
    <w:p w14:paraId="3BE30D9C" w14:textId="77777777" w:rsidR="00293ADC" w:rsidRPr="008E11EB" w:rsidRDefault="00293ADC" w:rsidP="00BD283C">
      <w:pPr>
        <w:pStyle w:val="af9"/>
        <w:rPr>
          <w:sz w:val="28"/>
        </w:rPr>
      </w:pPr>
    </w:p>
    <w:p w14:paraId="108DF443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30E078F8" w14:textId="77777777" w:rsidR="00293ADC" w:rsidRPr="008E11EB" w:rsidRDefault="00293ADC" w:rsidP="00BD283C">
      <w:pPr>
        <w:pStyle w:val="af9"/>
        <w:rPr>
          <w:sz w:val="20"/>
        </w:rPr>
      </w:pPr>
    </w:p>
    <w:p w14:paraId="2E8D98A3" w14:textId="77777777" w:rsidR="00293ADC" w:rsidRPr="008E11EB" w:rsidRDefault="00293ADC" w:rsidP="00BD283C">
      <w:pPr>
        <w:pStyle w:val="af9"/>
        <w:spacing w:before="2"/>
        <w:rPr>
          <w:sz w:val="15"/>
        </w:rPr>
      </w:pPr>
    </w:p>
    <w:p w14:paraId="09257731" w14:textId="77777777" w:rsidR="00293ADC" w:rsidRPr="008E11EB" w:rsidRDefault="00293ADC" w:rsidP="00681D31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4"/>
        </w:rPr>
        <w:t>導入設備について</w:t>
      </w:r>
    </w:p>
    <w:p w14:paraId="7D5A3B55" w14:textId="77777777" w:rsidR="00293ADC" w:rsidRPr="008E11EB" w:rsidRDefault="00293ADC" w:rsidP="00681D31">
      <w:pPr>
        <w:pStyle w:val="af9"/>
        <w:ind w:left="492"/>
        <w:rPr>
          <w:spacing w:val="-4"/>
        </w:rPr>
      </w:pPr>
    </w:p>
    <w:p w14:paraId="09A3365A" w14:textId="77777777" w:rsidR="00293ADC" w:rsidRPr="008E11EB" w:rsidRDefault="00293ADC" w:rsidP="00681D31">
      <w:pPr>
        <w:pStyle w:val="af9"/>
        <w:ind w:left="492"/>
        <w:rPr>
          <w:spacing w:val="-4"/>
        </w:rPr>
      </w:pPr>
      <w:r w:rsidRPr="008E11EB">
        <w:rPr>
          <w:rFonts w:hint="eastAsia"/>
          <w:spacing w:val="-4"/>
        </w:rPr>
        <w:t xml:space="preserve">　＜補助対象・補助要件となる設備＞</w:t>
      </w:r>
    </w:p>
    <w:p w14:paraId="5568C195" w14:textId="77777777" w:rsidR="00293ADC" w:rsidRPr="008E11EB" w:rsidRDefault="00293ADC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＊導入する設備に応じて、行を追加すること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2404"/>
        <w:gridCol w:w="2267"/>
        <w:gridCol w:w="2267"/>
        <w:gridCol w:w="2267"/>
      </w:tblGrid>
      <w:tr w:rsidR="00293ADC" w:rsidRPr="008E11EB" w14:paraId="31973B75" w14:textId="77777777" w:rsidTr="00EB25C9">
        <w:trPr>
          <w:trHeight w:val="511"/>
        </w:trPr>
        <w:tc>
          <w:tcPr>
            <w:tcW w:w="2404" w:type="dxa"/>
            <w:hideMark/>
          </w:tcPr>
          <w:p w14:paraId="2ED75562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  <w:hideMark/>
          </w:tcPr>
          <w:p w14:paraId="15F36BCB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2267" w:type="dxa"/>
            <w:hideMark/>
          </w:tcPr>
          <w:p w14:paraId="367B0065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補助対象となる要件</w:t>
            </w:r>
          </w:p>
        </w:tc>
        <w:tc>
          <w:tcPr>
            <w:tcW w:w="2267" w:type="dxa"/>
            <w:hideMark/>
          </w:tcPr>
          <w:p w14:paraId="27CAFEA1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</w:t>
            </w:r>
          </w:p>
        </w:tc>
      </w:tr>
      <w:tr w:rsidR="00293ADC" w:rsidRPr="008E11EB" w14:paraId="04C135DB" w14:textId="77777777" w:rsidTr="00EB25C9">
        <w:trPr>
          <w:trHeight w:val="511"/>
        </w:trPr>
        <w:tc>
          <w:tcPr>
            <w:tcW w:w="2404" w:type="dxa"/>
            <w:hideMark/>
          </w:tcPr>
          <w:p w14:paraId="11D0D099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創る</w:t>
            </w:r>
          </w:p>
        </w:tc>
        <w:tc>
          <w:tcPr>
            <w:tcW w:w="2267" w:type="dxa"/>
          </w:tcPr>
          <w:p w14:paraId="12DF2FF0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173EC010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5D5AF04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13054831" w14:textId="77777777" w:rsidTr="00EB25C9">
        <w:trPr>
          <w:trHeight w:val="511"/>
        </w:trPr>
        <w:tc>
          <w:tcPr>
            <w:tcW w:w="2404" w:type="dxa"/>
            <w:hideMark/>
          </w:tcPr>
          <w:p w14:paraId="033BC66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溜める・使う</w:t>
            </w:r>
          </w:p>
        </w:tc>
        <w:tc>
          <w:tcPr>
            <w:tcW w:w="2267" w:type="dxa"/>
          </w:tcPr>
          <w:p w14:paraId="2737784C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160EC066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4EF7C9CB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1733CCF2" w14:textId="77777777" w:rsidTr="00EB25C9">
        <w:trPr>
          <w:trHeight w:val="511"/>
        </w:trPr>
        <w:tc>
          <w:tcPr>
            <w:tcW w:w="2404" w:type="dxa"/>
          </w:tcPr>
          <w:p w14:paraId="4CAF324D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  <w:r w:rsidRPr="008E11EB">
              <w:rPr>
                <w:sz w:val="20"/>
              </w:rPr>
              <w:t>溜める・使う</w:t>
            </w:r>
          </w:p>
        </w:tc>
        <w:tc>
          <w:tcPr>
            <w:tcW w:w="2267" w:type="dxa"/>
          </w:tcPr>
          <w:p w14:paraId="78299E25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6FA4DA0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224DA15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</w:tbl>
    <w:p w14:paraId="394A0BD3" w14:textId="77777777" w:rsidR="00293ADC" w:rsidRPr="008E11EB" w:rsidRDefault="00293ADC" w:rsidP="002C3888">
      <w:pPr>
        <w:pStyle w:val="af9"/>
        <w:spacing w:before="1" w:line="0" w:lineRule="atLeast"/>
        <w:ind w:right="6878"/>
        <w:rPr>
          <w:spacing w:val="-2"/>
        </w:rPr>
      </w:pPr>
    </w:p>
    <w:p w14:paraId="68B4620F" w14:textId="77777777" w:rsidR="00293ADC" w:rsidRPr="008E11EB" w:rsidRDefault="00293ADC" w:rsidP="007E28AF">
      <w:pPr>
        <w:pStyle w:val="af9"/>
        <w:ind w:left="492"/>
        <w:rPr>
          <w:spacing w:val="-4"/>
        </w:rPr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＜導入方針＞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2404"/>
        <w:gridCol w:w="6810"/>
      </w:tblGrid>
      <w:tr w:rsidR="00293ADC" w:rsidRPr="008E11EB" w14:paraId="14A66726" w14:textId="77777777" w:rsidTr="00EB25C9">
        <w:trPr>
          <w:trHeight w:val="511"/>
        </w:trPr>
        <w:tc>
          <w:tcPr>
            <w:tcW w:w="2404" w:type="dxa"/>
            <w:vAlign w:val="center"/>
            <w:hideMark/>
          </w:tcPr>
          <w:p w14:paraId="6B22D36E" w14:textId="77777777" w:rsidR="00293ADC" w:rsidRPr="008E11EB" w:rsidRDefault="00293ADC" w:rsidP="00BD337B">
            <w:pPr>
              <w:pStyle w:val="af9"/>
              <w:jc w:val="both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6810" w:type="dxa"/>
            <w:vAlign w:val="center"/>
            <w:hideMark/>
          </w:tcPr>
          <w:p w14:paraId="32161813" w14:textId="77777777" w:rsidR="00293ADC" w:rsidRPr="008E11EB" w:rsidRDefault="00293ADC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導入方針</w:t>
            </w:r>
          </w:p>
        </w:tc>
      </w:tr>
      <w:tr w:rsidR="00293ADC" w:rsidRPr="008E11EB" w14:paraId="051CB795" w14:textId="77777777" w:rsidTr="00EB25C9">
        <w:trPr>
          <w:trHeight w:val="511"/>
        </w:trPr>
        <w:tc>
          <w:tcPr>
            <w:tcW w:w="2404" w:type="dxa"/>
          </w:tcPr>
          <w:p w14:paraId="4ECFD2E7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15DAC74E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B773CE" w:rsidRPr="008E11EB" w14:paraId="025FA4BA" w14:textId="77777777" w:rsidTr="00EB25C9">
        <w:trPr>
          <w:trHeight w:val="511"/>
        </w:trPr>
        <w:tc>
          <w:tcPr>
            <w:tcW w:w="2404" w:type="dxa"/>
          </w:tcPr>
          <w:p w14:paraId="0FD1A597" w14:textId="77777777" w:rsidR="00B773CE" w:rsidRPr="008E11EB" w:rsidRDefault="00B773CE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78CA4255" w14:textId="77777777" w:rsidR="00B773CE" w:rsidRPr="008E11EB" w:rsidRDefault="00B773CE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2F9FCD63" w14:textId="77777777" w:rsidTr="00EB25C9">
        <w:trPr>
          <w:trHeight w:val="511"/>
        </w:trPr>
        <w:tc>
          <w:tcPr>
            <w:tcW w:w="2404" w:type="dxa"/>
          </w:tcPr>
          <w:p w14:paraId="39BB841B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69C7C364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209724AF" w14:textId="77777777" w:rsidR="00293ADC" w:rsidRPr="008E11EB" w:rsidRDefault="00293ADC" w:rsidP="00681D31">
      <w:pPr>
        <w:pStyle w:val="af9"/>
        <w:spacing w:before="2"/>
        <w:rPr>
          <w:sz w:val="15"/>
        </w:rPr>
      </w:pPr>
    </w:p>
    <w:p w14:paraId="61671F9E" w14:textId="77777777" w:rsidR="00293ADC" w:rsidRPr="008E11EB" w:rsidRDefault="00293ADC" w:rsidP="00681D31">
      <w:pPr>
        <w:pStyle w:val="af9"/>
        <w:spacing w:before="2"/>
        <w:rPr>
          <w:sz w:val="15"/>
        </w:rPr>
      </w:pPr>
    </w:p>
    <w:p w14:paraId="4C34ECA1" w14:textId="0F5438F1" w:rsidR="00293ADC" w:rsidRPr="008E11EB" w:rsidRDefault="009E344E" w:rsidP="004F7356">
      <w:pPr>
        <w:pStyle w:val="af9"/>
        <w:numPr>
          <w:ilvl w:val="0"/>
          <w:numId w:val="21"/>
        </w:numPr>
        <w:rPr>
          <w:spacing w:val="-4"/>
        </w:rPr>
      </w:pPr>
      <w:r>
        <w:rPr>
          <w:rFonts w:hint="eastAsia"/>
          <w:spacing w:val="-4"/>
        </w:rPr>
        <w:t>ＣＯ</w:t>
      </w:r>
      <w:r>
        <w:rPr>
          <w:rFonts w:hint="eastAsia"/>
          <w:spacing w:val="-4"/>
          <w:sz w:val="16"/>
          <w:szCs w:val="16"/>
        </w:rPr>
        <w:t>２</w:t>
      </w:r>
      <w:r w:rsidR="00293ADC" w:rsidRPr="008E11EB">
        <w:rPr>
          <w:rFonts w:hint="eastAsia"/>
          <w:spacing w:val="-4"/>
        </w:rPr>
        <w:t>削減根拠【倉庫内】</w:t>
      </w:r>
    </w:p>
    <w:p w14:paraId="2566BC79" w14:textId="77777777" w:rsidR="00293ADC" w:rsidRPr="008E11EB" w:rsidRDefault="00293ADC" w:rsidP="007E28AF">
      <w:pPr>
        <w:pStyle w:val="af9"/>
        <w:spacing w:before="1" w:line="0" w:lineRule="atLeast"/>
        <w:ind w:right="6878"/>
        <w:rPr>
          <w:spacing w:val="-2"/>
        </w:rPr>
      </w:pPr>
    </w:p>
    <w:p w14:paraId="71593B94" w14:textId="77777777" w:rsidR="00293ADC" w:rsidRPr="008E11EB" w:rsidRDefault="00293ADC" w:rsidP="007E28AF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＜電力需要・供給に関する実績データ＞</w:t>
      </w:r>
    </w:p>
    <w:p w14:paraId="074FA3DD" w14:textId="2D192EF3" w:rsidR="00293ADC" w:rsidRPr="008E11EB" w:rsidRDefault="00293ADC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＊別途、</w:t>
      </w:r>
      <w:r w:rsidR="002125CD">
        <w:rPr>
          <w:rFonts w:hint="eastAsia"/>
          <w:spacing w:val="-2"/>
        </w:rPr>
        <w:t>事務局</w:t>
      </w:r>
      <w:r w:rsidRPr="008E11EB">
        <w:rPr>
          <w:rFonts w:hint="eastAsia"/>
          <w:spacing w:val="-2"/>
        </w:rPr>
        <w:t>指定書式に記載すること</w:t>
      </w:r>
    </w:p>
    <w:p w14:paraId="154E1BF2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7092D167" w14:textId="18D39BBC" w:rsidR="00293ADC" w:rsidRPr="008E11EB" w:rsidRDefault="00293ADC" w:rsidP="00A73C63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</w:t>
      </w:r>
      <w:r w:rsidR="009E344E">
        <w:rPr>
          <w:rFonts w:hint="eastAsia"/>
          <w:spacing w:val="-4"/>
        </w:rPr>
        <w:t>ＣＯ</w:t>
      </w:r>
      <w:r w:rsidR="009E344E">
        <w:rPr>
          <w:rFonts w:hint="eastAsia"/>
          <w:spacing w:val="-4"/>
          <w:sz w:val="16"/>
          <w:szCs w:val="16"/>
        </w:rPr>
        <w:t>２</w:t>
      </w:r>
      <w:r w:rsidRPr="008E11EB">
        <w:rPr>
          <w:rFonts w:hint="eastAsia"/>
          <w:spacing w:val="-4"/>
        </w:rPr>
        <w:t>削減根拠に関する情報＞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1912"/>
        <w:gridCol w:w="1774"/>
        <w:gridCol w:w="3402"/>
        <w:gridCol w:w="2126"/>
      </w:tblGrid>
      <w:tr w:rsidR="00293ADC" w:rsidRPr="008E11EB" w14:paraId="7999DE35" w14:textId="77777777" w:rsidTr="00EB25C9">
        <w:trPr>
          <w:trHeight w:val="324"/>
        </w:trPr>
        <w:tc>
          <w:tcPr>
            <w:tcW w:w="1912" w:type="dxa"/>
          </w:tcPr>
          <w:p w14:paraId="4B7848FD" w14:textId="77777777" w:rsidR="00293ADC" w:rsidRPr="008E11EB" w:rsidRDefault="00293ADC" w:rsidP="00B773CE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自家発自家消費量</w:t>
            </w:r>
          </w:p>
        </w:tc>
        <w:tc>
          <w:tcPr>
            <w:tcW w:w="1774" w:type="dxa"/>
          </w:tcPr>
          <w:p w14:paraId="4D4A293B" w14:textId="090A40C2" w:rsidR="00293ADC" w:rsidRPr="008E11EB" w:rsidRDefault="00293ADC" w:rsidP="00B773CE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</w:t>
            </w:r>
          </w:p>
        </w:tc>
        <w:tc>
          <w:tcPr>
            <w:tcW w:w="3402" w:type="dxa"/>
          </w:tcPr>
          <w:p w14:paraId="311C9779" w14:textId="77777777" w:rsidR="00293ADC" w:rsidRPr="008E11EB" w:rsidRDefault="00293ADC" w:rsidP="00B773CE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排出係数の設定根拠</w:t>
            </w:r>
          </w:p>
        </w:tc>
        <w:tc>
          <w:tcPr>
            <w:tcW w:w="2126" w:type="dxa"/>
          </w:tcPr>
          <w:p w14:paraId="7C86CC7E" w14:textId="69631490" w:rsidR="009E344E" w:rsidRPr="008E11EB" w:rsidRDefault="00293ADC" w:rsidP="009E344E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導出されるCO2削減量</w:t>
            </w:r>
          </w:p>
          <w:p w14:paraId="60D8D615" w14:textId="1918BA19" w:rsidR="00293ADC" w:rsidRPr="008E11EB" w:rsidRDefault="009E344E" w:rsidP="00B773CE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（自家発自家消費量×排出係数）</w:t>
            </w:r>
          </w:p>
        </w:tc>
      </w:tr>
      <w:tr w:rsidR="00293ADC" w:rsidRPr="008E11EB" w14:paraId="3141036B" w14:textId="77777777" w:rsidTr="00EB25C9">
        <w:trPr>
          <w:trHeight w:val="697"/>
        </w:trPr>
        <w:tc>
          <w:tcPr>
            <w:tcW w:w="1912" w:type="dxa"/>
          </w:tcPr>
          <w:p w14:paraId="1EEE9DC1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1774" w:type="dxa"/>
          </w:tcPr>
          <w:p w14:paraId="4326AA63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3402" w:type="dxa"/>
          </w:tcPr>
          <w:p w14:paraId="3D63776D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2BE953CF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262CE3D5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232D328E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17F932B4" w14:textId="77777777" w:rsidR="00293ADC" w:rsidRDefault="00293ADC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5F559D7E" w14:textId="77777777" w:rsidR="0052666E" w:rsidRDefault="0052666E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09D97A4D" w14:textId="77777777" w:rsidR="0052666E" w:rsidRPr="008E11EB" w:rsidRDefault="0052666E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4E1AD0F2" w14:textId="6EEE6D74" w:rsidR="00293ADC" w:rsidRPr="008E11EB" w:rsidRDefault="009E344E" w:rsidP="004F7356">
      <w:pPr>
        <w:pStyle w:val="af9"/>
        <w:numPr>
          <w:ilvl w:val="0"/>
          <w:numId w:val="21"/>
        </w:numPr>
        <w:rPr>
          <w:spacing w:val="-4"/>
        </w:rPr>
      </w:pPr>
      <w:r>
        <w:rPr>
          <w:rFonts w:hint="eastAsia"/>
          <w:spacing w:val="-4"/>
        </w:rPr>
        <w:t>ＣＯ</w:t>
      </w:r>
      <w:r w:rsidRPr="00EB25C9">
        <w:rPr>
          <w:rFonts w:hint="eastAsia"/>
          <w:spacing w:val="-4"/>
          <w:sz w:val="16"/>
          <w:szCs w:val="16"/>
        </w:rPr>
        <w:t>２</w:t>
      </w:r>
      <w:r w:rsidR="00293ADC" w:rsidRPr="008E11EB">
        <w:rPr>
          <w:spacing w:val="-4"/>
        </w:rPr>
        <w:t>削減量</w:t>
      </w:r>
      <w:r w:rsidR="00293ADC" w:rsidRPr="008E11EB">
        <w:rPr>
          <w:rFonts w:hint="eastAsia"/>
          <w:spacing w:val="-4"/>
        </w:rPr>
        <w:t>【輸送】（</w:t>
      </w:r>
      <w:r w:rsidR="002125CD">
        <w:rPr>
          <w:rFonts w:hint="eastAsia"/>
          <w:spacing w:val="-4"/>
        </w:rPr>
        <w:t>物流業務用EV車両等を</w:t>
      </w:r>
      <w:r w:rsidR="00293ADC" w:rsidRPr="008E11EB">
        <w:rPr>
          <w:rFonts w:hint="eastAsia"/>
          <w:spacing w:val="-4"/>
        </w:rPr>
        <w:t>導入した場合のみ記載）</w:t>
      </w:r>
    </w:p>
    <w:p w14:paraId="1BDE5DCB" w14:textId="77777777" w:rsidR="0052666E" w:rsidRPr="00EB25C9" w:rsidRDefault="0052666E" w:rsidP="00EB25C9">
      <w:pPr>
        <w:pStyle w:val="af9"/>
        <w:spacing w:before="12"/>
        <w:ind w:left="912" w:firstLineChars="105" w:firstLine="220"/>
      </w:pPr>
    </w:p>
    <w:p w14:paraId="3CC0FB2E" w14:textId="77777777" w:rsidR="0052666E" w:rsidRPr="00EB25C9" w:rsidRDefault="0052666E" w:rsidP="00EB25C9">
      <w:pPr>
        <w:pStyle w:val="af9"/>
        <w:spacing w:before="12"/>
        <w:ind w:left="912" w:firstLineChars="105" w:firstLine="220"/>
      </w:pPr>
    </w:p>
    <w:p w14:paraId="177079D2" w14:textId="77777777" w:rsidR="00293ADC" w:rsidRPr="008E11EB" w:rsidRDefault="00293ADC" w:rsidP="00BD337B">
      <w:pPr>
        <w:pStyle w:val="af9"/>
        <w:spacing w:before="1" w:line="0" w:lineRule="atLeast"/>
        <w:ind w:right="2410" w:firstLineChars="300" w:firstLine="606"/>
        <w:rPr>
          <w:spacing w:val="-4"/>
        </w:rPr>
      </w:pPr>
      <w:r w:rsidRPr="008E11EB">
        <w:rPr>
          <w:rFonts w:hint="eastAsia"/>
          <w:spacing w:val="-4"/>
        </w:rPr>
        <w:t>＜用いた計算方法＞</w:t>
      </w:r>
    </w:p>
    <w:p w14:paraId="50FE1E11" w14:textId="77777777" w:rsidR="00293ADC" w:rsidRPr="008E11EB" w:rsidRDefault="00293ADC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＊採用した計算方法にチェックをつけること</w:t>
      </w:r>
    </w:p>
    <w:p w14:paraId="0A888EDF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□燃料法</w:t>
      </w:r>
    </w:p>
    <w:p w14:paraId="33DDB8D6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□燃費法</w:t>
      </w:r>
    </w:p>
    <w:p w14:paraId="5C08A994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□改良トンキロ法</w:t>
      </w:r>
    </w:p>
    <w:p w14:paraId="39B6AFFF" w14:textId="7C4D1C5A" w:rsidR="009E3821" w:rsidRDefault="001E53ED" w:rsidP="00EB25C9">
      <w:pPr>
        <w:pStyle w:val="af9"/>
        <w:spacing w:before="1" w:line="0" w:lineRule="atLeast"/>
        <w:ind w:leftChars="202" w:left="424" w:right="6878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□従来トンキロ法</w:t>
      </w:r>
    </w:p>
    <w:p w14:paraId="5386D1D3" w14:textId="77777777" w:rsidR="00293ADC" w:rsidRPr="008E11EB" w:rsidRDefault="00293ADC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</w:p>
    <w:p w14:paraId="762C75F9" w14:textId="6A8C161D" w:rsidR="00293ADC" w:rsidRPr="008E11EB" w:rsidRDefault="00293ADC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＜</w:t>
      </w:r>
      <w:r w:rsidR="009E344E">
        <w:rPr>
          <w:rFonts w:hint="eastAsia"/>
          <w:spacing w:val="-4"/>
        </w:rPr>
        <w:t>ＣＯ</w:t>
      </w:r>
      <w:r w:rsidR="009E344E">
        <w:rPr>
          <w:rFonts w:hint="eastAsia"/>
          <w:spacing w:val="-4"/>
          <w:sz w:val="16"/>
          <w:szCs w:val="16"/>
        </w:rPr>
        <w:t>２</w:t>
      </w:r>
      <w:r w:rsidRPr="008E11EB">
        <w:rPr>
          <w:rFonts w:hint="eastAsia"/>
          <w:spacing w:val="-4"/>
        </w:rPr>
        <w:t>削減根拠＞</w:t>
      </w:r>
    </w:p>
    <w:p w14:paraId="22B6C7FF" w14:textId="1B3948BA" w:rsidR="00293ADC" w:rsidRPr="008E11EB" w:rsidRDefault="00293ADC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＊詳細は別途、</w:t>
      </w:r>
      <w:r w:rsidR="002125CD">
        <w:rPr>
          <w:rFonts w:hint="eastAsia"/>
          <w:spacing w:val="-2"/>
        </w:rPr>
        <w:t>事務局</w:t>
      </w:r>
      <w:r w:rsidRPr="008E11EB">
        <w:rPr>
          <w:rFonts w:hint="eastAsia"/>
          <w:spacing w:val="-2"/>
        </w:rPr>
        <w:t>指定書式に記載すること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4256"/>
        <w:gridCol w:w="4820"/>
      </w:tblGrid>
      <w:tr w:rsidR="00293ADC" w:rsidRPr="008E11EB" w14:paraId="44EEC587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592342E6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  <w:tc>
          <w:tcPr>
            <w:tcW w:w="4820" w:type="dxa"/>
            <w:vAlign w:val="center"/>
          </w:tcPr>
          <w:p w14:paraId="38CA5369" w14:textId="7FA7DA83" w:rsidR="00293ADC" w:rsidRPr="008E11EB" w:rsidRDefault="009E344E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EB25C9">
              <w:rPr>
                <w:rFonts w:hint="eastAsia"/>
                <w:b/>
                <w:bCs/>
                <w:spacing w:val="-4"/>
              </w:rPr>
              <w:t>ＣＯ</w:t>
            </w:r>
            <w:r w:rsidRPr="00EB25C9">
              <w:rPr>
                <w:rFonts w:hint="eastAsia"/>
                <w:b/>
                <w:bCs/>
                <w:spacing w:val="-4"/>
                <w:sz w:val="16"/>
                <w:szCs w:val="16"/>
              </w:rPr>
              <w:t>２</w:t>
            </w:r>
            <w:r w:rsidR="00293ADC" w:rsidRPr="008E11EB">
              <w:rPr>
                <w:rFonts w:hint="eastAsia"/>
                <w:b/>
                <w:bCs/>
                <w:sz w:val="20"/>
              </w:rPr>
              <w:t>排出量（合計値）</w:t>
            </w:r>
          </w:p>
        </w:tc>
      </w:tr>
      <w:tr w:rsidR="00293ADC" w:rsidRPr="008E11EB" w14:paraId="3E2B83A3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171C927A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事業実施前</w:t>
            </w:r>
          </w:p>
        </w:tc>
        <w:tc>
          <w:tcPr>
            <w:tcW w:w="4820" w:type="dxa"/>
            <w:vAlign w:val="center"/>
          </w:tcPr>
          <w:p w14:paraId="3E2C2245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</w:tr>
      <w:tr w:rsidR="00293ADC" w:rsidRPr="008E11EB" w14:paraId="2ED9CE77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2665E480" w14:textId="77777777" w:rsidR="00293ADC" w:rsidRPr="008E11EB" w:rsidRDefault="00293ADC" w:rsidP="00BD337B">
            <w:pPr>
              <w:pStyle w:val="af9"/>
              <w:jc w:val="both"/>
              <w:rPr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事業実施後</w:t>
            </w:r>
          </w:p>
        </w:tc>
        <w:tc>
          <w:tcPr>
            <w:tcW w:w="4820" w:type="dxa"/>
          </w:tcPr>
          <w:p w14:paraId="2DFBC5A3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069B4A00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74D2734F" w14:textId="77777777" w:rsidR="00293ADC" w:rsidRPr="008E11EB" w:rsidRDefault="00293ADC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削減量</w:t>
            </w:r>
          </w:p>
        </w:tc>
        <w:tc>
          <w:tcPr>
            <w:tcW w:w="4820" w:type="dxa"/>
          </w:tcPr>
          <w:p w14:paraId="489E93DC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0E7284C5" w14:textId="77777777" w:rsidR="00293ADC" w:rsidRPr="008E11EB" w:rsidRDefault="00293ADC" w:rsidP="004F7356">
      <w:pPr>
        <w:pStyle w:val="af9"/>
        <w:spacing w:before="1" w:line="0" w:lineRule="atLeast"/>
        <w:ind w:right="6878"/>
        <w:rPr>
          <w:spacing w:val="-2"/>
        </w:rPr>
      </w:pPr>
    </w:p>
    <w:p w14:paraId="5A5C37D5" w14:textId="77777777" w:rsidR="00293ADC" w:rsidRPr="008E11EB" w:rsidRDefault="00293ADC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今後の取り組みについて</w:t>
      </w:r>
    </w:p>
    <w:p w14:paraId="1ED6BE0C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2F4599C4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1C28D204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650DA6D0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57C55EB7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49CF7490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36B7893C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3A18A33B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5E3ADF81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139D463C" w14:textId="77777777" w:rsidR="00293ADC" w:rsidRPr="008E11EB" w:rsidRDefault="00293ADC" w:rsidP="00EB25C9">
      <w:pPr>
        <w:pStyle w:val="af9"/>
        <w:ind w:leftChars="471" w:left="989" w:firstLine="2"/>
        <w:rPr>
          <w:spacing w:val="-4"/>
        </w:rPr>
      </w:pPr>
    </w:p>
    <w:p w14:paraId="139C34A1" w14:textId="77777777" w:rsidR="00293ADC" w:rsidRPr="008E11EB" w:rsidRDefault="00293ADC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本事業についての要望</w:t>
      </w:r>
    </w:p>
    <w:p w14:paraId="6A9BCD3E" w14:textId="77777777" w:rsidR="00293ADC" w:rsidRPr="008E11EB" w:rsidRDefault="00293ADC" w:rsidP="00EB25C9">
      <w:pPr>
        <w:pStyle w:val="af9"/>
        <w:ind w:leftChars="472" w:left="991" w:right="184"/>
        <w:rPr>
          <w:sz w:val="18"/>
          <w:szCs w:val="18"/>
        </w:rPr>
      </w:pPr>
    </w:p>
    <w:p w14:paraId="761DABAC" w14:textId="77777777" w:rsidR="00293ADC" w:rsidRPr="00E65A11" w:rsidRDefault="00293ADC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37E5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CB4"/>
    <w:rsid w:val="003640E2"/>
    <w:rsid w:val="0036417F"/>
    <w:rsid w:val="00370A27"/>
    <w:rsid w:val="003720A0"/>
    <w:rsid w:val="00374AD7"/>
    <w:rsid w:val="00374EB0"/>
    <w:rsid w:val="00375925"/>
    <w:rsid w:val="00376D7E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150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2025-07-14T00:21:00Z</dcterms:modified>
</cp:coreProperties>
</file>